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2" w:rsidRDefault="00310BA2" w:rsidP="00310BA2">
      <w:pPr>
        <w:pStyle w:val="JSWAHeading1"/>
      </w:pPr>
      <w:r>
        <w:t>F</w:t>
      </w:r>
      <w:r w:rsidRPr="00A05AE0">
        <w:t>uture</w:t>
      </w:r>
      <w:r>
        <w:t xml:space="preserve"> </w:t>
      </w:r>
      <w:r w:rsidRPr="00670457">
        <w:t>workforce skills</w:t>
      </w:r>
    </w:p>
    <w:p w:rsidR="00310BA2" w:rsidRDefault="00310BA2" w:rsidP="00310BA2">
      <w:pPr>
        <w:pStyle w:val="JSWAbodytext11pt"/>
        <w:ind w:right="-456"/>
      </w:pPr>
      <w:r w:rsidRPr="000F3B1F">
        <w:t>Use this template to help you consider, identify and document the skills and competencies that you think your projected workforce will need in the future.</w:t>
      </w:r>
    </w:p>
    <w:tbl>
      <w:tblPr>
        <w:tblW w:w="140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3"/>
        <w:gridCol w:w="9727"/>
      </w:tblGrid>
      <w:tr w:rsidR="00310BA2" w:rsidRPr="00372E64" w:rsidTr="00EB5B1E">
        <w:trPr>
          <w:trHeight w:val="454"/>
        </w:trPr>
        <w:tc>
          <w:tcPr>
            <w:tcW w:w="14000" w:type="dxa"/>
            <w:gridSpan w:val="2"/>
            <w:shd w:val="clear" w:color="auto" w:fill="595959" w:themeFill="text1" w:themeFillTint="A6"/>
            <w:vAlign w:val="center"/>
          </w:tcPr>
          <w:p w:rsidR="00310BA2" w:rsidRPr="00FD4399" w:rsidRDefault="00310BA2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FD4399">
              <w:rPr>
                <w:b/>
                <w:color w:val="FFFFFF" w:themeColor="background1"/>
              </w:rPr>
              <w:t>Functional skills</w:t>
            </w:r>
          </w:p>
        </w:tc>
      </w:tr>
      <w:tr w:rsidR="00310BA2" w:rsidRPr="00372E64" w:rsidTr="00EB5B1E">
        <w:trPr>
          <w:trHeight w:val="2835"/>
        </w:trPr>
        <w:tc>
          <w:tcPr>
            <w:tcW w:w="4273" w:type="dxa"/>
            <w:tcBorders>
              <w:bottom w:val="single" w:sz="4" w:space="0" w:color="auto"/>
            </w:tcBorders>
          </w:tcPr>
          <w:p w:rsidR="00310BA2" w:rsidRDefault="00310BA2" w:rsidP="00EB5B1E">
            <w:pPr>
              <w:pStyle w:val="JSWAbodytext11pt"/>
              <w:spacing w:before="60"/>
            </w:pPr>
            <w:r>
              <w:t>What will be the main functions of our business in the future?</w:t>
            </w:r>
          </w:p>
          <w:p w:rsidR="00310BA2" w:rsidRDefault="00310BA2" w:rsidP="00EB5B1E">
            <w:pPr>
              <w:pStyle w:val="JSWAbodytext11pt"/>
            </w:pPr>
          </w:p>
          <w:p w:rsidR="00310BA2" w:rsidRDefault="00310BA2" w:rsidP="00EB5B1E">
            <w:pPr>
              <w:pStyle w:val="JSWAbodytext11pt"/>
            </w:pPr>
          </w:p>
          <w:p w:rsidR="00310BA2" w:rsidRDefault="00310BA2" w:rsidP="00EB5B1E">
            <w:pPr>
              <w:pStyle w:val="JSWAbodytext11pt"/>
            </w:pPr>
            <w:r>
              <w:t>What will be the common skills required</w:t>
            </w:r>
            <w:r>
              <w:br/>
              <w:t>for each function?</w:t>
            </w:r>
          </w:p>
          <w:p w:rsidR="00310BA2" w:rsidRDefault="00310BA2" w:rsidP="00EB5B1E">
            <w:pPr>
              <w:pStyle w:val="JSWAbodytext11pt"/>
            </w:pPr>
          </w:p>
          <w:p w:rsidR="00310BA2" w:rsidRPr="00372E64" w:rsidRDefault="00310BA2" w:rsidP="00EB5B1E">
            <w:pPr>
              <w:pStyle w:val="JSWAbodytext11pt"/>
            </w:pPr>
          </w:p>
        </w:tc>
        <w:tc>
          <w:tcPr>
            <w:tcW w:w="9727" w:type="dxa"/>
            <w:tcBorders>
              <w:bottom w:val="single" w:sz="4" w:space="0" w:color="auto"/>
            </w:tcBorders>
          </w:tcPr>
          <w:p w:rsidR="00310BA2" w:rsidRPr="00372E64" w:rsidRDefault="00310BA2" w:rsidP="00EB5B1E">
            <w:pPr>
              <w:pStyle w:val="JSWAbodytext11pt"/>
              <w:ind w:right="-278"/>
            </w:pPr>
          </w:p>
        </w:tc>
      </w:tr>
      <w:tr w:rsidR="00310BA2" w:rsidRPr="00372E64" w:rsidTr="00EB5B1E">
        <w:trPr>
          <w:trHeight w:val="454"/>
        </w:trPr>
        <w:tc>
          <w:tcPr>
            <w:tcW w:w="14000" w:type="dxa"/>
            <w:gridSpan w:val="2"/>
            <w:shd w:val="clear" w:color="auto" w:fill="595959" w:themeFill="text1" w:themeFillTint="A6"/>
            <w:vAlign w:val="center"/>
          </w:tcPr>
          <w:p w:rsidR="00310BA2" w:rsidRPr="00FD4399" w:rsidRDefault="00310BA2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FD4399">
              <w:rPr>
                <w:b/>
                <w:color w:val="FFFFFF" w:themeColor="background1"/>
              </w:rPr>
              <w:t>Core skills</w:t>
            </w:r>
          </w:p>
        </w:tc>
      </w:tr>
      <w:tr w:rsidR="00310BA2" w:rsidRPr="00372E64" w:rsidTr="00EB5B1E">
        <w:trPr>
          <w:trHeight w:val="2835"/>
        </w:trPr>
        <w:tc>
          <w:tcPr>
            <w:tcW w:w="4273" w:type="dxa"/>
            <w:tcBorders>
              <w:bottom w:val="single" w:sz="4" w:space="0" w:color="auto"/>
            </w:tcBorders>
          </w:tcPr>
          <w:p w:rsidR="00310BA2" w:rsidRDefault="00310BA2" w:rsidP="00EB5B1E">
            <w:pPr>
              <w:pStyle w:val="JSWAbodytext11pt"/>
              <w:spacing w:before="60"/>
            </w:pPr>
            <w:r>
              <w:t>What will be the core skills required for</w:t>
            </w:r>
            <w:r>
              <w:br/>
              <w:t>everyone in our business in the future?</w:t>
            </w:r>
          </w:p>
          <w:p w:rsidR="00310BA2" w:rsidRPr="00372E64" w:rsidRDefault="00310BA2" w:rsidP="00EB5B1E">
            <w:pPr>
              <w:pStyle w:val="JSWAbodytext11pt"/>
            </w:pPr>
          </w:p>
        </w:tc>
        <w:tc>
          <w:tcPr>
            <w:tcW w:w="9727" w:type="dxa"/>
            <w:tcBorders>
              <w:bottom w:val="single" w:sz="4" w:space="0" w:color="auto"/>
            </w:tcBorders>
          </w:tcPr>
          <w:p w:rsidR="00310BA2" w:rsidRPr="00372E64" w:rsidRDefault="00310BA2" w:rsidP="00EB5B1E">
            <w:pPr>
              <w:pStyle w:val="JSWAbodytext11pt"/>
            </w:pPr>
          </w:p>
        </w:tc>
      </w:tr>
      <w:tr w:rsidR="00310BA2" w:rsidRPr="00372E64" w:rsidTr="00EB5B1E">
        <w:trPr>
          <w:trHeight w:val="454"/>
        </w:trPr>
        <w:tc>
          <w:tcPr>
            <w:tcW w:w="14000" w:type="dxa"/>
            <w:gridSpan w:val="2"/>
            <w:shd w:val="clear" w:color="auto" w:fill="595959" w:themeFill="text1" w:themeFillTint="A6"/>
            <w:vAlign w:val="center"/>
          </w:tcPr>
          <w:p w:rsidR="00310BA2" w:rsidRPr="00FD3E68" w:rsidRDefault="00310BA2" w:rsidP="00EB5B1E">
            <w:pPr>
              <w:pStyle w:val="JSWAbodytext11pt"/>
              <w:keepNext/>
              <w:spacing w:before="60" w:after="60"/>
              <w:rPr>
                <w:b/>
              </w:rPr>
            </w:pPr>
            <w:r w:rsidRPr="00FD3E68">
              <w:rPr>
                <w:b/>
                <w:color w:val="FFFFFF" w:themeColor="background1"/>
              </w:rPr>
              <w:lastRenderedPageBreak/>
              <w:t>Job skills</w:t>
            </w:r>
          </w:p>
        </w:tc>
      </w:tr>
      <w:tr w:rsidR="00310BA2" w:rsidRPr="00372E64" w:rsidTr="00EB5B1E">
        <w:trPr>
          <w:trHeight w:val="2835"/>
        </w:trPr>
        <w:tc>
          <w:tcPr>
            <w:tcW w:w="4273" w:type="dxa"/>
          </w:tcPr>
          <w:p w:rsidR="00310BA2" w:rsidRDefault="00310BA2" w:rsidP="00EB5B1E">
            <w:pPr>
              <w:pStyle w:val="JSWAbodytext11pt"/>
              <w:spacing w:before="60"/>
            </w:pPr>
            <w:r>
              <w:t>What will be the main job roles in our business in the future?</w:t>
            </w:r>
          </w:p>
          <w:p w:rsidR="00310BA2" w:rsidRDefault="00310BA2" w:rsidP="00EB5B1E">
            <w:pPr>
              <w:pStyle w:val="JSWAbodytext11pt"/>
            </w:pPr>
          </w:p>
          <w:p w:rsidR="00310BA2" w:rsidRDefault="00310BA2" w:rsidP="00EB5B1E">
            <w:pPr>
              <w:pStyle w:val="JSWAbodytext11pt"/>
            </w:pPr>
          </w:p>
          <w:p w:rsidR="00310BA2" w:rsidRDefault="00310BA2" w:rsidP="00EB5B1E">
            <w:pPr>
              <w:pStyle w:val="JSWAbodytext11pt"/>
            </w:pPr>
            <w:r>
              <w:t>What will be the specific skills required for</w:t>
            </w:r>
            <w:r>
              <w:br/>
              <w:t>each job role?</w:t>
            </w:r>
          </w:p>
          <w:p w:rsidR="00310BA2" w:rsidRDefault="00310BA2" w:rsidP="00EB5B1E">
            <w:pPr>
              <w:pStyle w:val="JSWAbodytext11pt"/>
            </w:pPr>
          </w:p>
          <w:p w:rsidR="00310BA2" w:rsidRPr="00372E64" w:rsidRDefault="00310BA2" w:rsidP="00EB5B1E">
            <w:pPr>
              <w:pStyle w:val="JSWAbodytext11pt"/>
            </w:pPr>
          </w:p>
        </w:tc>
        <w:tc>
          <w:tcPr>
            <w:tcW w:w="9727" w:type="dxa"/>
          </w:tcPr>
          <w:p w:rsidR="00310BA2" w:rsidRPr="00372E64" w:rsidRDefault="00310BA2" w:rsidP="00EB5B1E">
            <w:pPr>
              <w:pStyle w:val="JSWAbodytext11pt"/>
            </w:pPr>
          </w:p>
        </w:tc>
      </w:tr>
      <w:tr w:rsidR="00310BA2" w:rsidRPr="00372E64" w:rsidTr="00EB5B1E">
        <w:tc>
          <w:tcPr>
            <w:tcW w:w="14000" w:type="dxa"/>
            <w:gridSpan w:val="2"/>
            <w:vAlign w:val="center"/>
          </w:tcPr>
          <w:p w:rsidR="00310BA2" w:rsidRDefault="00310BA2" w:rsidP="00EB5B1E">
            <w:pPr>
              <w:pStyle w:val="JSWAbodytext11pt"/>
              <w:spacing w:before="60"/>
            </w:pPr>
            <w:r>
              <w:t>What are the gaps between our current workforce profile and our future workforce needs?</w:t>
            </w:r>
          </w:p>
          <w:p w:rsidR="00310BA2" w:rsidRDefault="00310BA2" w:rsidP="00EB5B1E">
            <w:pPr>
              <w:pStyle w:val="JSWAbodytext11pt"/>
              <w:spacing w:before="60"/>
            </w:pPr>
          </w:p>
          <w:p w:rsidR="00310BA2" w:rsidRPr="00372E64" w:rsidRDefault="00310BA2" w:rsidP="00EB5B1E">
            <w:pPr>
              <w:pStyle w:val="JSWAbodytext11pt"/>
            </w:pPr>
          </w:p>
        </w:tc>
      </w:tr>
    </w:tbl>
    <w:p w:rsidR="00310BA2" w:rsidRDefault="00310BA2" w:rsidP="00310BA2">
      <w:pPr>
        <w:pStyle w:val="JSWAbodytext11pt"/>
        <w:tabs>
          <w:tab w:val="right" w:leader="dot" w:pos="13892"/>
        </w:tabs>
        <w:spacing w:before="240" w:after="200"/>
        <w:ind w:left="-57"/>
      </w:pPr>
      <w:r>
        <w:tab/>
      </w:r>
    </w:p>
    <w:p w:rsidR="00310BA2" w:rsidRDefault="00310BA2" w:rsidP="00310BA2">
      <w:pPr>
        <w:pStyle w:val="JSWAbodytext11pt"/>
        <w:tabs>
          <w:tab w:val="right" w:leader="dot" w:pos="13892"/>
        </w:tabs>
        <w:spacing w:after="200"/>
        <w:ind w:left="-57"/>
      </w:pPr>
      <w:r>
        <w:tab/>
      </w:r>
    </w:p>
    <w:p w:rsidR="00310BA2" w:rsidRPr="00080A7A" w:rsidRDefault="00310BA2" w:rsidP="00310BA2">
      <w:pPr>
        <w:pStyle w:val="JSWAbodytextL"/>
        <w:ind w:right="-456"/>
      </w:pPr>
      <w:r w:rsidRPr="00B9361D">
        <w:rPr>
          <w:b/>
        </w:rPr>
        <w:t>Conclusion</w:t>
      </w:r>
      <w:r w:rsidRPr="00080A7A">
        <w:t>:  Based on your analysis of the skills, capability and capacity of your current workforce and the skill, capability and capacity requirements of your</w:t>
      </w:r>
      <w:r>
        <w:br/>
      </w:r>
      <w:r w:rsidRPr="00080A7A">
        <w:t xml:space="preserve">projected future workforce, what are the </w:t>
      </w:r>
      <w:proofErr w:type="gramStart"/>
      <w:r w:rsidRPr="00080A7A">
        <w:t>priority</w:t>
      </w:r>
      <w:proofErr w:type="gramEnd"/>
      <w:r w:rsidRPr="00080A7A">
        <w:t xml:space="preserve"> actions that you will need to take to achieve your desi</w:t>
      </w:r>
      <w:r>
        <w:t>red future workforce profile?</w:t>
      </w:r>
    </w:p>
    <w:p w:rsidR="00310BA2" w:rsidRDefault="00310BA2" w:rsidP="00310BA2">
      <w:pPr>
        <w:pStyle w:val="JSWAbodytext11pt"/>
        <w:tabs>
          <w:tab w:val="right" w:leader="dot" w:pos="13892"/>
        </w:tabs>
        <w:spacing w:after="200"/>
        <w:ind w:left="-57"/>
      </w:pPr>
      <w:r>
        <w:tab/>
      </w:r>
    </w:p>
    <w:p w:rsidR="00451F30" w:rsidRPr="00310BA2" w:rsidRDefault="00310BA2" w:rsidP="00310BA2">
      <w:pPr>
        <w:pStyle w:val="JSWAbodytext11pt"/>
        <w:tabs>
          <w:tab w:val="right" w:leader="dot" w:pos="13892"/>
        </w:tabs>
        <w:spacing w:before="120"/>
        <w:ind w:left="-57"/>
      </w:pPr>
      <w:r>
        <w:tab/>
      </w:r>
    </w:p>
    <w:sectPr w:rsidR="00451F30" w:rsidRPr="00310BA2" w:rsidSect="00EF6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268" w:right="1134" w:bottom="1701" w:left="1134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A2" w:rsidRDefault="00310BA2" w:rsidP="009278B5">
      <w:pPr>
        <w:spacing w:after="0" w:line="240" w:lineRule="auto"/>
      </w:pPr>
      <w:r>
        <w:separator/>
      </w:r>
    </w:p>
  </w:endnote>
  <w:endnote w:type="continuationSeparator" w:id="0">
    <w:p w:rsidR="00310BA2" w:rsidRDefault="00310BA2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4A" w:rsidRDefault="00EF6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Pr="005F58B7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F930DB">
      <w:rPr>
        <w:b/>
        <w:noProof/>
        <w:color w:val="B42228"/>
        <w:sz w:val="16"/>
        <w:szCs w:val="16"/>
      </w:rPr>
      <w:t>2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rPr>
        <w:sz w:val="16"/>
        <w:szCs w:val="16"/>
      </w:rP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F930DB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A2" w:rsidRDefault="00310BA2" w:rsidP="009278B5">
      <w:pPr>
        <w:spacing w:after="0" w:line="240" w:lineRule="auto"/>
      </w:pPr>
      <w:r>
        <w:separator/>
      </w:r>
    </w:p>
  </w:footnote>
  <w:footnote w:type="continuationSeparator" w:id="0">
    <w:p w:rsidR="00310BA2" w:rsidRDefault="00310BA2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4A" w:rsidRDefault="00EF6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Default="00BA62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D14FAE5" wp14:editId="18E9FF5B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CA0E58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3F60991" wp14:editId="70D9F2C3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4C"/>
    <w:multiLevelType w:val="hybridMultilevel"/>
    <w:tmpl w:val="E36054C4"/>
    <w:lvl w:ilvl="0" w:tplc="6F50BECA">
      <w:start w:val="1"/>
      <w:numFmt w:val="bullet"/>
      <w:pStyle w:val="JSWA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A40"/>
    <w:multiLevelType w:val="hybridMultilevel"/>
    <w:tmpl w:val="689EDDBC"/>
    <w:lvl w:ilvl="0" w:tplc="D6B213C2">
      <w:start w:val="1"/>
      <w:numFmt w:val="bullet"/>
      <w:pStyle w:val="JSWAbulle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A2"/>
    <w:rsid w:val="000F3948"/>
    <w:rsid w:val="001304DD"/>
    <w:rsid w:val="00160E97"/>
    <w:rsid w:val="001715CF"/>
    <w:rsid w:val="001A26EB"/>
    <w:rsid w:val="001F049F"/>
    <w:rsid w:val="00210644"/>
    <w:rsid w:val="002A00E1"/>
    <w:rsid w:val="00300DFE"/>
    <w:rsid w:val="00310BA2"/>
    <w:rsid w:val="003470B8"/>
    <w:rsid w:val="00372E87"/>
    <w:rsid w:val="003C2468"/>
    <w:rsid w:val="0041324F"/>
    <w:rsid w:val="0044632C"/>
    <w:rsid w:val="00451F30"/>
    <w:rsid w:val="00474882"/>
    <w:rsid w:val="0048701B"/>
    <w:rsid w:val="0056100E"/>
    <w:rsid w:val="005F24B9"/>
    <w:rsid w:val="005F58B7"/>
    <w:rsid w:val="00637514"/>
    <w:rsid w:val="00741587"/>
    <w:rsid w:val="00842DD5"/>
    <w:rsid w:val="00847F3D"/>
    <w:rsid w:val="00877513"/>
    <w:rsid w:val="00901A19"/>
    <w:rsid w:val="00903F43"/>
    <w:rsid w:val="009278B5"/>
    <w:rsid w:val="00943B34"/>
    <w:rsid w:val="00970E39"/>
    <w:rsid w:val="00A93E3F"/>
    <w:rsid w:val="00A95AD3"/>
    <w:rsid w:val="00AB6094"/>
    <w:rsid w:val="00B624B4"/>
    <w:rsid w:val="00BA6207"/>
    <w:rsid w:val="00C616FA"/>
    <w:rsid w:val="00C6560F"/>
    <w:rsid w:val="00CA0E58"/>
    <w:rsid w:val="00D4652B"/>
    <w:rsid w:val="00D7130F"/>
    <w:rsid w:val="00D72064"/>
    <w:rsid w:val="00E10CDD"/>
    <w:rsid w:val="00E46743"/>
    <w:rsid w:val="00E72547"/>
    <w:rsid w:val="00E95CFA"/>
    <w:rsid w:val="00EB7F6B"/>
    <w:rsid w:val="00EE4D29"/>
    <w:rsid w:val="00EF674A"/>
    <w:rsid w:val="00F1273D"/>
    <w:rsid w:val="00F71306"/>
    <w:rsid w:val="00F930DB"/>
    <w:rsid w:val="00F97284"/>
    <w:rsid w:val="00FE69B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E46743"/>
    <w:pPr>
      <w:widowControl w:val="0"/>
      <w:spacing w:after="120" w:line="280" w:lineRule="atLeast"/>
    </w:pPr>
    <w:rPr>
      <w:rFonts w:eastAsia="Arial"/>
      <w:noProof/>
      <w:lang w:val="en-US"/>
    </w:rPr>
  </w:style>
  <w:style w:type="paragraph" w:customStyle="1" w:styleId="JSWAbullet11pt">
    <w:name w:val="JSWA_bullet_11pt"/>
    <w:basedOn w:val="NoSpacing"/>
    <w:uiPriority w:val="1"/>
    <w:qFormat/>
    <w:rsid w:val="00E46743"/>
    <w:pPr>
      <w:widowControl w:val="0"/>
      <w:numPr>
        <w:numId w:val="1"/>
      </w:numPr>
      <w:spacing w:after="120" w:line="280" w:lineRule="atLeast"/>
      <w:ind w:left="340" w:hanging="340"/>
    </w:pPr>
    <w:rPr>
      <w:lang w:val="en-US"/>
    </w:r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E46743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D7130F"/>
    <w:pPr>
      <w:keepNext/>
      <w:widowControl w:val="0"/>
      <w:spacing w:after="120" w:line="260" w:lineRule="atLeast"/>
    </w:pPr>
    <w:rPr>
      <w:rFonts w:eastAsia="Arial"/>
      <w:b/>
      <w:noProof/>
      <w:color w:val="B42228"/>
      <w:sz w:val="32"/>
      <w:szCs w:val="32"/>
      <w:lang w:val="en-US"/>
    </w:rPr>
  </w:style>
  <w:style w:type="paragraph" w:customStyle="1" w:styleId="JSWAHeading2">
    <w:name w:val="JSWA_Heading2"/>
    <w:basedOn w:val="Normal"/>
    <w:uiPriority w:val="1"/>
    <w:qFormat/>
    <w:rsid w:val="00E46743"/>
    <w:pPr>
      <w:keepNext/>
      <w:widowControl w:val="0"/>
      <w:spacing w:before="360" w:after="120" w:line="260" w:lineRule="atLeast"/>
    </w:pPr>
    <w:rPr>
      <w:rFonts w:eastAsia="Arial"/>
      <w:b/>
      <w:noProof/>
      <w:color w:val="B42228"/>
      <w:sz w:val="28"/>
      <w:szCs w:val="28"/>
      <w:lang w:val="en-US"/>
    </w:rPr>
  </w:style>
  <w:style w:type="paragraph" w:customStyle="1" w:styleId="JSWAHeading3">
    <w:name w:val="JSWA_Heading3"/>
    <w:basedOn w:val="Heading3"/>
    <w:uiPriority w:val="1"/>
    <w:qFormat/>
    <w:rsid w:val="00E46743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noProof/>
      <w:color w:val="B42228"/>
      <w:sz w:val="24"/>
      <w:lang w:val="en-US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  <w:style w:type="paragraph" w:customStyle="1" w:styleId="JSWAbodytextL">
    <w:name w:val="JSWA_bodytext_L"/>
    <w:qFormat/>
    <w:rsid w:val="00310BA2"/>
    <w:pPr>
      <w:spacing w:before="60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E46743"/>
    <w:pPr>
      <w:widowControl w:val="0"/>
      <w:spacing w:after="120" w:line="280" w:lineRule="atLeast"/>
    </w:pPr>
    <w:rPr>
      <w:rFonts w:eastAsia="Arial"/>
      <w:noProof/>
      <w:lang w:val="en-US"/>
    </w:rPr>
  </w:style>
  <w:style w:type="paragraph" w:customStyle="1" w:styleId="JSWAbullet11pt">
    <w:name w:val="JSWA_bullet_11pt"/>
    <w:basedOn w:val="NoSpacing"/>
    <w:uiPriority w:val="1"/>
    <w:qFormat/>
    <w:rsid w:val="00E46743"/>
    <w:pPr>
      <w:widowControl w:val="0"/>
      <w:numPr>
        <w:numId w:val="1"/>
      </w:numPr>
      <w:spacing w:after="120" w:line="280" w:lineRule="atLeast"/>
      <w:ind w:left="340" w:hanging="340"/>
    </w:pPr>
    <w:rPr>
      <w:lang w:val="en-US"/>
    </w:r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E46743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D7130F"/>
    <w:pPr>
      <w:keepNext/>
      <w:widowControl w:val="0"/>
      <w:spacing w:after="120" w:line="260" w:lineRule="atLeast"/>
    </w:pPr>
    <w:rPr>
      <w:rFonts w:eastAsia="Arial"/>
      <w:b/>
      <w:noProof/>
      <w:color w:val="B42228"/>
      <w:sz w:val="32"/>
      <w:szCs w:val="32"/>
      <w:lang w:val="en-US"/>
    </w:rPr>
  </w:style>
  <w:style w:type="paragraph" w:customStyle="1" w:styleId="JSWAHeading2">
    <w:name w:val="JSWA_Heading2"/>
    <w:basedOn w:val="Normal"/>
    <w:uiPriority w:val="1"/>
    <w:qFormat/>
    <w:rsid w:val="00E46743"/>
    <w:pPr>
      <w:keepNext/>
      <w:widowControl w:val="0"/>
      <w:spacing w:before="360" w:after="120" w:line="260" w:lineRule="atLeast"/>
    </w:pPr>
    <w:rPr>
      <w:rFonts w:eastAsia="Arial"/>
      <w:b/>
      <w:noProof/>
      <w:color w:val="B42228"/>
      <w:sz w:val="28"/>
      <w:szCs w:val="28"/>
      <w:lang w:val="en-US"/>
    </w:rPr>
  </w:style>
  <w:style w:type="paragraph" w:customStyle="1" w:styleId="JSWAHeading3">
    <w:name w:val="JSWA_Heading3"/>
    <w:basedOn w:val="Heading3"/>
    <w:uiPriority w:val="1"/>
    <w:qFormat/>
    <w:rsid w:val="00E46743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noProof/>
      <w:color w:val="B42228"/>
      <w:sz w:val="24"/>
      <w:lang w:val="en-US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  <w:style w:type="paragraph" w:customStyle="1" w:styleId="JSWAbodytextL">
    <w:name w:val="JSWA_bodytext_L"/>
    <w:qFormat/>
    <w:rsid w:val="00310BA2"/>
    <w:pPr>
      <w:spacing w:before="60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jobsandskills.wa.gov.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wd.wa.gov.au\BUSINESS\2340-WestOne%20Services\J\JDev\1806NRR13_DTWD\1CmmGfx\Original\Jobs%20and%20Skills\ER_JSWA_A4L_2pag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ER_JSWA_A4L_2pages_template.dotx</Template>
  <TotalTime>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workforce skills</vt:lpstr>
    </vt:vector>
  </TitlesOfParts>
  <Company>DTWD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workforce skills</dc:title>
  <dc:creator>DTWD</dc:creator>
  <cp:keywords>workforce planning, workplace culture, training, employer resources, Jobs and Skills, DTWD, JSWA, recruitment, employees, leadership</cp:keywords>
  <cp:lastModifiedBy>Anita Lilford</cp:lastModifiedBy>
  <cp:revision>3</cp:revision>
  <cp:lastPrinted>2017-12-13T04:33:00Z</cp:lastPrinted>
  <dcterms:created xsi:type="dcterms:W3CDTF">2018-03-28T05:06:00Z</dcterms:created>
  <dcterms:modified xsi:type="dcterms:W3CDTF">2018-03-29T03:36:00Z</dcterms:modified>
</cp:coreProperties>
</file>